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华文中宋" w:hAnsi="华文中宋" w:eastAsia="华文中宋" w:cs="华文中宋"/>
          <w:b w:val="0"/>
          <w:bCs/>
          <w:color w:val="333333"/>
          <w:sz w:val="36"/>
          <w:szCs w:val="36"/>
          <w:lang w:eastAsia="zh-CN"/>
        </w:rPr>
      </w:pPr>
      <w:bookmarkStart w:id="0" w:name="_GoBack"/>
      <w:r>
        <w:rPr>
          <w:rFonts w:hint="eastAsia" w:ascii="华文中宋" w:hAnsi="华文中宋" w:eastAsia="华文中宋" w:cs="华文中宋"/>
          <w:b w:val="0"/>
          <w:bCs/>
          <w:color w:val="333333"/>
          <w:sz w:val="36"/>
          <w:szCs w:val="36"/>
        </w:rPr>
        <w:t>“我与学习强国共成长”主题征文活动</w:t>
      </w:r>
      <w:r>
        <w:rPr>
          <w:rFonts w:hint="eastAsia" w:ascii="华文中宋" w:hAnsi="华文中宋" w:eastAsia="华文中宋" w:cs="华文中宋"/>
          <w:b w:val="0"/>
          <w:bCs/>
          <w:color w:val="333333"/>
          <w:sz w:val="36"/>
          <w:szCs w:val="36"/>
          <w:lang w:eastAsia="zh-CN"/>
        </w:rPr>
        <w:t>获奖名单</w:t>
      </w:r>
    </w:p>
    <w:bookmarkEnd w:id="0"/>
    <w:p>
      <w:pPr>
        <w:jc w:val="both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lang w:val="en-US" w:eastAsia="zh-CN"/>
        </w:rPr>
      </w:pPr>
    </w:p>
    <w:tbl>
      <w:tblPr>
        <w:tblStyle w:val="4"/>
        <w:tblW w:w="13991" w:type="dxa"/>
        <w:tblInd w:w="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3480"/>
        <w:gridCol w:w="87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333333"/>
                <w:sz w:val="32"/>
                <w:szCs w:val="32"/>
                <w:vertAlign w:val="baseline"/>
                <w:lang w:val="en-US" w:eastAsia="zh-CN"/>
              </w:rPr>
              <w:t>一等奖（3名）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1.张  莹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文学院党委</w:t>
            </w:r>
          </w:p>
        </w:tc>
        <w:tc>
          <w:tcPr>
            <w:tcW w:w="8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从“手抄本”到“学习强国”——两代人的教育初心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2.潘娟娟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文学院党委</w:t>
            </w:r>
          </w:p>
        </w:tc>
        <w:tc>
          <w:tcPr>
            <w:tcW w:w="8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学习先强志 强志必强国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2.王  瑜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机关党委</w:t>
            </w:r>
          </w:p>
        </w:tc>
        <w:tc>
          <w:tcPr>
            <w:tcW w:w="8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我与“学习强国”共成长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333333"/>
                <w:sz w:val="32"/>
                <w:szCs w:val="32"/>
                <w:vertAlign w:val="baseline"/>
                <w:lang w:val="en-US" w:eastAsia="zh-CN"/>
              </w:rPr>
              <w:t>二等奖（5名）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1.孙振东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文学院党委</w:t>
            </w:r>
          </w:p>
        </w:tc>
        <w:tc>
          <w:tcPr>
            <w:tcW w:w="8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一路有你，我很幸运——我与学习强国共成长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2.俞  璐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文学院党委</w:t>
            </w:r>
          </w:p>
        </w:tc>
        <w:tc>
          <w:tcPr>
            <w:tcW w:w="8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我与学习强国共成长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3.袁铭阳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哲学社会学学院党委</w:t>
            </w:r>
          </w:p>
        </w:tc>
        <w:tc>
          <w:tcPr>
            <w:tcW w:w="8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我与学习强国的独家记忆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4.左  琳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马克思主义学院党委</w:t>
            </w:r>
          </w:p>
        </w:tc>
        <w:tc>
          <w:tcPr>
            <w:tcW w:w="8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学习强国与我同行——梦想从学习开始 事业从实践起步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5.鲍俊龙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电力与建筑学院党委</w:t>
            </w:r>
          </w:p>
        </w:tc>
        <w:tc>
          <w:tcPr>
            <w:tcW w:w="8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我的良师益友——学习强国APP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333333"/>
                <w:sz w:val="32"/>
                <w:szCs w:val="32"/>
                <w:vertAlign w:val="baseline"/>
                <w:lang w:val="en-US" w:eastAsia="zh-CN"/>
              </w:rPr>
              <w:t>三等奖（7名）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1.王  雪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文学院党委</w:t>
            </w:r>
          </w:p>
        </w:tc>
        <w:tc>
          <w:tcPr>
            <w:tcW w:w="8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少年心，强国志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2.宋妍妍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文学院党委</w:t>
            </w:r>
          </w:p>
        </w:tc>
        <w:tc>
          <w:tcPr>
            <w:tcW w:w="8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学习强国 助我成长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3.曹  蕾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哲学社会学学院党委</w:t>
            </w:r>
          </w:p>
        </w:tc>
        <w:tc>
          <w:tcPr>
            <w:tcW w:w="8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我和我的学习强国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4.王超超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体育学院党委</w:t>
            </w:r>
          </w:p>
        </w:tc>
        <w:tc>
          <w:tcPr>
            <w:tcW w:w="8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与“学习强国”不期而遇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5.祁  英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电力与建筑学院党委</w:t>
            </w:r>
          </w:p>
        </w:tc>
        <w:tc>
          <w:tcPr>
            <w:tcW w:w="8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学以致用，奋斗强国——党务工作感悟心得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6.郭  靓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电力与建筑学院党委</w:t>
            </w:r>
          </w:p>
        </w:tc>
        <w:tc>
          <w:tcPr>
            <w:tcW w:w="8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梦想从学习开始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7.任雅楠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电力与建筑学院党委</w:t>
            </w:r>
          </w:p>
        </w:tc>
        <w:tc>
          <w:tcPr>
            <w:tcW w:w="8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学无止境，我将继续前行</w:t>
            </w:r>
          </w:p>
        </w:tc>
      </w:tr>
    </w:tbl>
    <w:p>
      <w:pPr>
        <w:jc w:val="both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lang w:val="en-US" w:eastAsia="zh-CN"/>
        </w:rPr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E2217"/>
    <w:rsid w:val="1C690589"/>
    <w:rsid w:val="238E487D"/>
    <w:rsid w:val="295B1D96"/>
    <w:rsid w:val="34C2071E"/>
    <w:rsid w:val="3875399B"/>
    <w:rsid w:val="39380F85"/>
    <w:rsid w:val="3AD97A77"/>
    <w:rsid w:val="4DA459A3"/>
    <w:rsid w:val="588317E4"/>
    <w:rsid w:val="67794CC6"/>
    <w:rsid w:val="6C132596"/>
    <w:rsid w:val="6CAE1D13"/>
    <w:rsid w:val="6DDA2D50"/>
    <w:rsid w:val="77B7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000000"/>
      <w:u w:val="none"/>
    </w:rPr>
  </w:style>
  <w:style w:type="character" w:styleId="12">
    <w:name w:val="HTML Code"/>
    <w:basedOn w:val="5"/>
    <w:qFormat/>
    <w:uiPriority w:val="0"/>
    <w:rPr>
      <w:rFonts w:ascii="Courier New" w:hAnsi="Courier New"/>
      <w:sz w:val="20"/>
    </w:rPr>
  </w:style>
  <w:style w:type="character" w:styleId="13">
    <w:name w:val="HTML Cite"/>
    <w:basedOn w:val="5"/>
    <w:qFormat/>
    <w:uiPriority w:val="0"/>
  </w:style>
  <w:style w:type="character" w:customStyle="1" w:styleId="14">
    <w:name w:val="x-tab-strip-text"/>
    <w:basedOn w:val="5"/>
    <w:qFormat/>
    <w:uiPriority w:val="0"/>
    <w:rPr>
      <w:rFonts w:ascii="Tahoma" w:hAnsi="Tahoma" w:eastAsia="Tahoma" w:cs="Tahoma"/>
      <w:color w:val="333333"/>
      <w:sz w:val="16"/>
      <w:szCs w:val="16"/>
    </w:rPr>
  </w:style>
  <w:style w:type="character" w:customStyle="1" w:styleId="15">
    <w:name w:val="x-tab-strip-text1"/>
    <w:basedOn w:val="5"/>
    <w:qFormat/>
    <w:uiPriority w:val="0"/>
  </w:style>
  <w:style w:type="character" w:customStyle="1" w:styleId="16">
    <w:name w:val="x-tab-strip-text2"/>
    <w:basedOn w:val="5"/>
    <w:qFormat/>
    <w:uiPriority w:val="0"/>
  </w:style>
  <w:style w:type="character" w:customStyle="1" w:styleId="17">
    <w:name w:val="x-tab-strip-text3"/>
    <w:basedOn w:val="5"/>
    <w:qFormat/>
    <w:uiPriority w:val="0"/>
    <w:rPr>
      <w:b/>
      <w:color w:val="15428B"/>
    </w:rPr>
  </w:style>
  <w:style w:type="character" w:customStyle="1" w:styleId="18">
    <w:name w:val="x-tab-strip-text4"/>
    <w:basedOn w:val="5"/>
    <w:qFormat/>
    <w:uiPriority w:val="0"/>
  </w:style>
  <w:style w:type="character" w:customStyle="1" w:styleId="19">
    <w:name w:val="x-tab-strip-text5"/>
    <w:basedOn w:val="5"/>
    <w:qFormat/>
    <w:uiPriority w:val="0"/>
    <w:rPr>
      <w:color w:val="111111"/>
    </w:rPr>
  </w:style>
  <w:style w:type="character" w:customStyle="1" w:styleId="20">
    <w:name w:val="hover37"/>
    <w:basedOn w:val="5"/>
    <w:qFormat/>
    <w:uiPriority w:val="0"/>
    <w:rPr>
      <w:shd w:val="clear" w:fill="DEECFD"/>
    </w:rPr>
  </w:style>
  <w:style w:type="character" w:customStyle="1" w:styleId="21">
    <w:name w:val="post-date"/>
    <w:basedOn w:val="5"/>
    <w:qFormat/>
    <w:uiPriority w:val="0"/>
    <w:rPr>
      <w:color w:val="555555"/>
      <w:sz w:val="16"/>
      <w:szCs w:val="16"/>
    </w:rPr>
  </w:style>
  <w:style w:type="character" w:customStyle="1" w:styleId="22">
    <w:name w:val="hover39"/>
    <w:basedOn w:val="5"/>
    <w:qFormat/>
    <w:uiPriority w:val="0"/>
    <w:rPr>
      <w:shd w:val="clear" w:fill="DEECF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2021-01-05T03:47:00Z</dcterms:created>
  <dc:creator>sxdxxcb</dc:creator>
  <cp:lastModifiedBy>蔚M</cp:lastModifiedBy>
  <cp:lastPrinted>2021-01-06T01:03:00Z</cp:lastPrinted>
  <dcterms:modified xsi:type="dcterms:W3CDTF">2021-01-06T07:54:47Z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