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3C3" w:rsidRDefault="004B43C3" w:rsidP="004B43C3">
      <w:pPr>
        <w:spacing w:line="560" w:lineRule="exact"/>
        <w:rPr>
          <w:rFonts w:ascii="仿宋_GB2312" w:eastAsia="仿宋_GB2312" w:hint="eastAsia"/>
          <w:sz w:val="32"/>
          <w:szCs w:val="32"/>
        </w:rPr>
      </w:pPr>
    </w:p>
    <w:p w:rsidR="004B43C3" w:rsidRDefault="004B43C3" w:rsidP="004B43C3">
      <w:pPr>
        <w:spacing w:line="560" w:lineRule="exact"/>
        <w:jc w:val="center"/>
        <w:rPr>
          <w:rFonts w:ascii="方正小标宋简体" w:eastAsia="方正小标宋简体" w:hint="eastAsia"/>
          <w:sz w:val="36"/>
          <w:szCs w:val="36"/>
        </w:rPr>
      </w:pPr>
      <w:bookmarkStart w:id="0" w:name="_GoBack"/>
      <w:r>
        <w:rPr>
          <w:rFonts w:ascii="方正小标宋简体" w:eastAsia="方正小标宋简体" w:hint="eastAsia"/>
          <w:sz w:val="36"/>
          <w:szCs w:val="36"/>
        </w:rPr>
        <w:t>山西大学预算预备费管理办法</w:t>
      </w:r>
    </w:p>
    <w:bookmarkEnd w:id="0"/>
    <w:p w:rsidR="004B43C3" w:rsidRDefault="004B43C3" w:rsidP="004B43C3">
      <w:pPr>
        <w:spacing w:line="560" w:lineRule="exact"/>
        <w:jc w:val="center"/>
        <w:rPr>
          <w:rFonts w:ascii="方正小标宋简体" w:eastAsia="方正小标宋简体" w:hint="eastAsia"/>
          <w:sz w:val="36"/>
          <w:szCs w:val="36"/>
        </w:rPr>
      </w:pPr>
    </w:p>
    <w:p w:rsidR="004B43C3" w:rsidRDefault="004B43C3" w:rsidP="004B43C3">
      <w:pPr>
        <w:spacing w:line="560" w:lineRule="exact"/>
        <w:ind w:firstLineChars="196" w:firstLine="630"/>
        <w:rPr>
          <w:rFonts w:ascii="仿宋_GB2312" w:eastAsia="仿宋_GB2312" w:hAnsi="仿宋" w:hint="eastAsia"/>
          <w:sz w:val="32"/>
          <w:szCs w:val="32"/>
        </w:rPr>
      </w:pPr>
      <w:r>
        <w:rPr>
          <w:rFonts w:ascii="仿宋_GB2312" w:eastAsia="仿宋_GB2312" w:hAnsi="仿宋" w:hint="eastAsia"/>
          <w:b/>
          <w:sz w:val="32"/>
          <w:szCs w:val="32"/>
        </w:rPr>
        <w:t xml:space="preserve">第一条 </w:t>
      </w:r>
      <w:r>
        <w:rPr>
          <w:rFonts w:ascii="仿宋_GB2312" w:eastAsia="仿宋_GB2312" w:hAnsi="仿宋" w:hint="eastAsia"/>
          <w:sz w:val="32"/>
          <w:szCs w:val="32"/>
        </w:rPr>
        <w:t>为规范预算预备费的使用与管理，特制定本办法。</w:t>
      </w:r>
    </w:p>
    <w:p w:rsidR="004B43C3" w:rsidRDefault="004B43C3" w:rsidP="004B43C3">
      <w:pPr>
        <w:spacing w:line="560" w:lineRule="exact"/>
        <w:ind w:firstLineChars="196" w:firstLine="630"/>
        <w:rPr>
          <w:rFonts w:ascii="仿宋_GB2312" w:eastAsia="仿宋_GB2312" w:hAnsi="仿宋" w:hint="eastAsia"/>
          <w:sz w:val="32"/>
          <w:szCs w:val="32"/>
        </w:rPr>
      </w:pPr>
      <w:r>
        <w:rPr>
          <w:rFonts w:ascii="仿宋_GB2312" w:eastAsia="仿宋_GB2312" w:hAnsi="仿宋" w:hint="eastAsia"/>
          <w:b/>
          <w:sz w:val="32"/>
          <w:szCs w:val="32"/>
        </w:rPr>
        <w:t>第二条</w:t>
      </w:r>
      <w:r>
        <w:rPr>
          <w:rFonts w:ascii="仿宋_GB2312" w:eastAsia="仿宋_GB2312" w:hAnsi="仿宋" w:hint="eastAsia"/>
          <w:sz w:val="32"/>
          <w:szCs w:val="32"/>
        </w:rPr>
        <w:t>为增强学校财务的总体调控能力，解决年度预算执行过程中出现的不可预见与突发性事件引起的项目经费开支，学校在年度预算中安排一定数额的经费，设立预算预备费。</w:t>
      </w:r>
    </w:p>
    <w:p w:rsidR="004B43C3" w:rsidRDefault="004B43C3" w:rsidP="004B43C3">
      <w:pPr>
        <w:widowControl/>
        <w:spacing w:line="560" w:lineRule="exact"/>
        <w:ind w:firstLineChars="196" w:firstLine="630"/>
        <w:jc w:val="left"/>
        <w:rPr>
          <w:rFonts w:ascii="仿宋_GB2312" w:eastAsia="仿宋_GB2312" w:hAnsi="仿宋" w:cs="宋体" w:hint="eastAsia"/>
          <w:kern w:val="0"/>
          <w:sz w:val="32"/>
          <w:szCs w:val="32"/>
        </w:rPr>
      </w:pPr>
      <w:r>
        <w:rPr>
          <w:rFonts w:ascii="仿宋_GB2312" w:eastAsia="仿宋_GB2312" w:hAnsi="仿宋" w:cs="宋体" w:hint="eastAsia"/>
          <w:b/>
          <w:bCs/>
          <w:kern w:val="0"/>
          <w:sz w:val="32"/>
          <w:szCs w:val="32"/>
        </w:rPr>
        <w:t>第三条</w:t>
      </w:r>
      <w:r>
        <w:rPr>
          <w:rFonts w:ascii="仿宋_GB2312" w:eastAsia="仿宋_GB2312" w:hAnsi="仿宋" w:cs="宋体" w:hint="eastAsia"/>
          <w:kern w:val="0"/>
          <w:sz w:val="32"/>
          <w:szCs w:val="32"/>
        </w:rPr>
        <w:t xml:space="preserve"> 预算预备费额度，由预算委员会根据学校年度的财力状况在预算草案中提出建议，经校长办公会、党委常委会审议批准。</w:t>
      </w:r>
    </w:p>
    <w:p w:rsidR="004B43C3" w:rsidRDefault="004B43C3" w:rsidP="004B43C3">
      <w:pPr>
        <w:spacing w:line="560" w:lineRule="exact"/>
        <w:ind w:firstLineChars="200" w:firstLine="643"/>
        <w:rPr>
          <w:rFonts w:ascii="仿宋_GB2312" w:eastAsia="仿宋_GB2312" w:hAnsi="仿宋" w:cs="宋体" w:hint="eastAsia"/>
          <w:kern w:val="0"/>
          <w:sz w:val="32"/>
          <w:szCs w:val="32"/>
        </w:rPr>
      </w:pPr>
      <w:r>
        <w:rPr>
          <w:rFonts w:ascii="仿宋_GB2312" w:eastAsia="仿宋_GB2312" w:hAnsi="仿宋" w:cs="宋体" w:hint="eastAsia"/>
          <w:b/>
          <w:bCs/>
          <w:kern w:val="0"/>
          <w:sz w:val="32"/>
          <w:szCs w:val="32"/>
        </w:rPr>
        <w:t>第四条</w:t>
      </w:r>
      <w:r>
        <w:rPr>
          <w:rFonts w:ascii="仿宋_GB2312" w:eastAsia="仿宋_GB2312" w:hAnsi="仿宋" w:cs="宋体" w:hint="eastAsia"/>
          <w:kern w:val="0"/>
          <w:sz w:val="32"/>
          <w:szCs w:val="32"/>
        </w:rPr>
        <w:t xml:space="preserve"> 预算预备费是学校支出预算的组成部分，主要用于本年度预算执行过程中新发生的、没有在当年预算中安排，而且又是学校事业发展必须的各类临时性、应急性、突发性工作的项目经费支出。</w:t>
      </w:r>
    </w:p>
    <w:p w:rsidR="004B43C3" w:rsidRDefault="004B43C3" w:rsidP="004B43C3">
      <w:pPr>
        <w:spacing w:line="560" w:lineRule="exact"/>
        <w:ind w:firstLineChars="200" w:firstLine="643"/>
        <w:rPr>
          <w:rFonts w:ascii="仿宋_GB2312" w:eastAsia="仿宋_GB2312" w:hAnsi="仿宋" w:cs="宋体" w:hint="eastAsia"/>
          <w:bCs/>
          <w:kern w:val="0"/>
          <w:sz w:val="32"/>
          <w:szCs w:val="32"/>
        </w:rPr>
      </w:pPr>
      <w:r>
        <w:rPr>
          <w:rFonts w:ascii="仿宋_GB2312" w:eastAsia="仿宋_GB2312" w:hAnsi="仿宋" w:cs="宋体" w:hint="eastAsia"/>
          <w:b/>
          <w:bCs/>
          <w:kern w:val="0"/>
          <w:sz w:val="32"/>
          <w:szCs w:val="32"/>
        </w:rPr>
        <w:t xml:space="preserve">第五条 </w:t>
      </w:r>
      <w:r>
        <w:rPr>
          <w:rFonts w:ascii="仿宋_GB2312" w:eastAsia="仿宋_GB2312" w:hAnsi="仿宋" w:cs="宋体" w:hint="eastAsia"/>
          <w:bCs/>
          <w:kern w:val="0"/>
          <w:sz w:val="32"/>
          <w:szCs w:val="32"/>
        </w:rPr>
        <w:t>校内各预算单位的下列开支项目不能申请使用预算预备费：</w:t>
      </w:r>
    </w:p>
    <w:p w:rsidR="004B43C3" w:rsidRDefault="004B43C3" w:rsidP="004B43C3">
      <w:pPr>
        <w:spacing w:line="56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（一）应列入学校年度预算，但由于预算单位自身原因未报、漏报者；</w:t>
      </w:r>
    </w:p>
    <w:p w:rsidR="004B43C3" w:rsidRDefault="004B43C3" w:rsidP="004B43C3">
      <w:pPr>
        <w:spacing w:line="56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（二）事先未经学校同意，擅自承诺或约定的支出；</w:t>
      </w:r>
    </w:p>
    <w:p w:rsidR="004B43C3" w:rsidRDefault="004B43C3" w:rsidP="004B43C3">
      <w:pPr>
        <w:spacing w:line="560" w:lineRule="exact"/>
        <w:ind w:firstLineChars="200" w:firstLine="640"/>
        <w:rPr>
          <w:rFonts w:ascii="仿宋_GB2312" w:eastAsia="仿宋_GB2312" w:hAnsi="仿宋" w:cs="宋体" w:hint="eastAsia"/>
          <w:bCs/>
          <w:kern w:val="0"/>
          <w:sz w:val="32"/>
          <w:szCs w:val="32"/>
        </w:rPr>
      </w:pPr>
      <w:r>
        <w:rPr>
          <w:rFonts w:ascii="仿宋_GB2312" w:eastAsia="仿宋_GB2312" w:hAnsi="仿宋" w:cs="宋体" w:hint="eastAsia"/>
          <w:bCs/>
          <w:kern w:val="0"/>
          <w:sz w:val="32"/>
          <w:szCs w:val="32"/>
        </w:rPr>
        <w:t>（三）因管理不善而增加的超预算支出。</w:t>
      </w:r>
    </w:p>
    <w:p w:rsidR="004B43C3" w:rsidRDefault="004B43C3" w:rsidP="004B43C3">
      <w:pPr>
        <w:widowControl/>
        <w:spacing w:line="560" w:lineRule="exact"/>
        <w:ind w:firstLineChars="196" w:firstLine="630"/>
        <w:jc w:val="left"/>
        <w:rPr>
          <w:rFonts w:ascii="仿宋_GB2312" w:eastAsia="仿宋_GB2312" w:hAnsi="仿宋" w:cs="宋体" w:hint="eastAsia"/>
          <w:kern w:val="0"/>
          <w:sz w:val="32"/>
          <w:szCs w:val="32"/>
        </w:rPr>
      </w:pPr>
      <w:r>
        <w:rPr>
          <w:rFonts w:ascii="仿宋_GB2312" w:eastAsia="仿宋_GB2312" w:hAnsi="仿宋" w:cs="宋体" w:hint="eastAsia"/>
          <w:b/>
          <w:bCs/>
          <w:kern w:val="0"/>
          <w:sz w:val="32"/>
          <w:szCs w:val="32"/>
        </w:rPr>
        <w:t xml:space="preserve">第六条 </w:t>
      </w:r>
      <w:r>
        <w:rPr>
          <w:rFonts w:ascii="仿宋_GB2312" w:eastAsia="仿宋_GB2312" w:hAnsi="仿宋" w:cs="宋体" w:hint="eastAsia"/>
          <w:kern w:val="0"/>
          <w:sz w:val="32"/>
          <w:szCs w:val="32"/>
        </w:rPr>
        <w:t>预算预备费的申请：</w:t>
      </w:r>
    </w:p>
    <w:p w:rsidR="004B43C3" w:rsidRDefault="004B43C3" w:rsidP="004B43C3">
      <w:pPr>
        <w:widowControl/>
        <w:spacing w:line="560" w:lineRule="exact"/>
        <w:ind w:firstLineChars="200" w:firstLine="64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lastRenderedPageBreak/>
        <w:t>（一）学院（系）申请预算预备费，由学院（系）党政联席会议研究确定；研究所申请预算预备费，由所务会议研究确定；部（处）申请预算预备费，由部（处）</w:t>
      </w:r>
      <w:proofErr w:type="gramStart"/>
      <w:r>
        <w:rPr>
          <w:rFonts w:ascii="仿宋_GB2312" w:eastAsia="仿宋_GB2312" w:hAnsi="仿宋" w:cs="宋体" w:hint="eastAsia"/>
          <w:kern w:val="0"/>
          <w:sz w:val="32"/>
          <w:szCs w:val="32"/>
        </w:rPr>
        <w:t>务</w:t>
      </w:r>
      <w:proofErr w:type="gramEnd"/>
      <w:r>
        <w:rPr>
          <w:rFonts w:ascii="仿宋_GB2312" w:eastAsia="仿宋_GB2312" w:hAnsi="仿宋" w:cs="宋体" w:hint="eastAsia"/>
          <w:kern w:val="0"/>
          <w:sz w:val="32"/>
          <w:szCs w:val="32"/>
        </w:rPr>
        <w:t>会议研究确定。预算预备费申请必须以书面形式提出，并附详实的经费预算及测算依据。</w:t>
      </w:r>
    </w:p>
    <w:p w:rsidR="004B43C3" w:rsidRDefault="004B43C3" w:rsidP="004B43C3">
      <w:pPr>
        <w:widowControl/>
        <w:spacing w:line="560" w:lineRule="exact"/>
        <w:ind w:firstLineChars="200" w:firstLine="640"/>
        <w:jc w:val="left"/>
        <w:rPr>
          <w:rFonts w:ascii="仿宋_GB2312" w:eastAsia="仿宋_GB2312" w:hAnsi="仿宋" w:cs="宋体" w:hint="eastAsia"/>
          <w:kern w:val="0"/>
          <w:sz w:val="32"/>
          <w:szCs w:val="32"/>
        </w:rPr>
      </w:pPr>
      <w:r>
        <w:rPr>
          <w:rFonts w:ascii="仿宋_GB2312" w:eastAsia="仿宋_GB2312" w:hAnsi="仿宋" w:cs="宋体" w:hint="eastAsia"/>
          <w:kern w:val="0"/>
          <w:sz w:val="32"/>
          <w:szCs w:val="32"/>
        </w:rPr>
        <w:t>（二）学院（系）、研究所的申请，需经联系校领导签字审批、计划财务处会签，然后报校长办公室；部（处）的申请，需经分管校领导签字审批、计划财务处会签，然后报校长办公室。</w:t>
      </w:r>
    </w:p>
    <w:p w:rsidR="004B43C3" w:rsidRDefault="004B43C3" w:rsidP="004B43C3">
      <w:pPr>
        <w:widowControl/>
        <w:spacing w:line="560" w:lineRule="exact"/>
        <w:ind w:firstLineChars="196" w:firstLine="630"/>
        <w:jc w:val="left"/>
        <w:rPr>
          <w:rFonts w:ascii="仿宋_GB2312" w:eastAsia="仿宋_GB2312" w:hAnsi="仿宋" w:cs="宋体" w:hint="eastAsia"/>
          <w:kern w:val="0"/>
          <w:sz w:val="32"/>
          <w:szCs w:val="32"/>
        </w:rPr>
      </w:pPr>
      <w:r>
        <w:rPr>
          <w:rFonts w:ascii="仿宋_GB2312" w:eastAsia="仿宋_GB2312" w:hAnsi="仿宋" w:cs="宋体" w:hint="eastAsia"/>
          <w:b/>
          <w:bCs/>
          <w:kern w:val="0"/>
          <w:sz w:val="32"/>
          <w:szCs w:val="32"/>
        </w:rPr>
        <w:t>第七条</w:t>
      </w:r>
      <w:r>
        <w:rPr>
          <w:rFonts w:ascii="仿宋_GB2312" w:eastAsia="仿宋_GB2312" w:hAnsi="仿宋" w:cs="宋体" w:hint="eastAsia"/>
          <w:kern w:val="0"/>
          <w:sz w:val="32"/>
          <w:szCs w:val="32"/>
        </w:rPr>
        <w:t xml:space="preserve"> 预算预备费的审批。校长办公室汇总预算预备费的申请，及时提请学校有关会议审批。金额在100万元以下的项目由校长办公会讨论决定；100万元以上（含100万元）的项目经校长办公会研究通过后，提交党委常委会讨论决定。</w:t>
      </w:r>
    </w:p>
    <w:p w:rsidR="004B43C3" w:rsidRDefault="004B43C3" w:rsidP="004B43C3">
      <w:pPr>
        <w:widowControl/>
        <w:spacing w:line="560" w:lineRule="exact"/>
        <w:ind w:firstLineChars="196" w:firstLine="630"/>
        <w:jc w:val="left"/>
        <w:rPr>
          <w:rFonts w:ascii="仿宋_GB2312" w:eastAsia="仿宋_GB2312" w:hAnsi="仿宋" w:cs="宋体" w:hint="eastAsia"/>
          <w:kern w:val="0"/>
          <w:sz w:val="32"/>
          <w:szCs w:val="32"/>
        </w:rPr>
      </w:pPr>
      <w:r>
        <w:rPr>
          <w:rFonts w:ascii="仿宋_GB2312" w:eastAsia="仿宋_GB2312" w:hAnsi="仿宋" w:cs="宋体" w:hint="eastAsia"/>
          <w:b/>
          <w:bCs/>
          <w:kern w:val="0"/>
          <w:sz w:val="32"/>
          <w:szCs w:val="32"/>
        </w:rPr>
        <w:t>第八条</w:t>
      </w:r>
      <w:r>
        <w:rPr>
          <w:rFonts w:ascii="仿宋_GB2312" w:eastAsia="仿宋_GB2312" w:hAnsi="仿宋" w:cs="宋体" w:hint="eastAsia"/>
          <w:kern w:val="0"/>
          <w:sz w:val="32"/>
          <w:szCs w:val="32"/>
        </w:rPr>
        <w:t xml:space="preserve"> 预算预备费的支出管理。批准使用的预算预备费原则上不能直接列支，需由计划财务处下拨到各项目管理或实施单位的经费户上单独核算，由项目管理或实施单位按照申请时的用途据实列支，不得随意更改用途。在实际使用时，应遵守学校有关财务制度、报销规定。项目结束后结余经费收回学校统筹。</w:t>
      </w:r>
    </w:p>
    <w:p w:rsidR="004B43C3" w:rsidRDefault="004B43C3" w:rsidP="004B43C3">
      <w:pPr>
        <w:widowControl/>
        <w:spacing w:line="560" w:lineRule="exact"/>
        <w:ind w:firstLineChars="196" w:firstLine="630"/>
        <w:jc w:val="left"/>
        <w:rPr>
          <w:rFonts w:ascii="仿宋_GB2312" w:eastAsia="仿宋_GB2312" w:hAnsi="仿宋" w:cs="宋体" w:hint="eastAsia"/>
          <w:kern w:val="0"/>
          <w:sz w:val="32"/>
          <w:szCs w:val="32"/>
        </w:rPr>
      </w:pPr>
      <w:r>
        <w:rPr>
          <w:rFonts w:ascii="仿宋_GB2312" w:eastAsia="仿宋_GB2312" w:hAnsi="仿宋" w:cs="宋体" w:hint="eastAsia"/>
          <w:b/>
          <w:bCs/>
          <w:kern w:val="0"/>
          <w:sz w:val="32"/>
          <w:szCs w:val="32"/>
        </w:rPr>
        <w:t xml:space="preserve">第九条 </w:t>
      </w:r>
      <w:r>
        <w:rPr>
          <w:rFonts w:ascii="仿宋_GB2312" w:eastAsia="仿宋_GB2312" w:hAnsi="仿宋" w:cs="宋体" w:hint="eastAsia"/>
          <w:kern w:val="0"/>
          <w:sz w:val="32"/>
          <w:szCs w:val="32"/>
        </w:rPr>
        <w:t>本办法自印发之日起执行，解释工作由预算委员会负责。《山西大学校长预备费管理办法》停止执行。</w:t>
      </w:r>
    </w:p>
    <w:p w:rsidR="004B43C3" w:rsidRDefault="004B43C3" w:rsidP="004B43C3">
      <w:pPr>
        <w:rPr>
          <w:rFonts w:hint="eastAsia"/>
        </w:rPr>
      </w:pPr>
    </w:p>
    <w:p w:rsidR="004B43C3" w:rsidRDefault="004B43C3" w:rsidP="004B43C3">
      <w:pPr>
        <w:spacing w:line="560" w:lineRule="exact"/>
        <w:rPr>
          <w:rFonts w:ascii="仿宋_GB2312" w:eastAsia="仿宋_GB2312"/>
          <w:sz w:val="32"/>
          <w:szCs w:val="32"/>
        </w:rPr>
      </w:pPr>
    </w:p>
    <w:p w:rsidR="004B43C3" w:rsidRDefault="004B43C3" w:rsidP="004B43C3">
      <w:pPr>
        <w:rPr>
          <w:rFonts w:hint="eastAsia"/>
        </w:rPr>
      </w:pPr>
    </w:p>
    <w:p w:rsidR="005D1933" w:rsidRPr="004B43C3" w:rsidRDefault="005D1933">
      <w:pPr>
        <w:rPr>
          <w:rFonts w:hint="eastAsia"/>
        </w:rPr>
      </w:pPr>
    </w:p>
    <w:sectPr w:rsidR="005D1933" w:rsidRPr="004B4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6E"/>
    <w:rsid w:val="004B43C3"/>
    <w:rsid w:val="005D1933"/>
    <w:rsid w:val="0069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B6A2"/>
  <w15:chartTrackingRefBased/>
  <w15:docId w15:val="{9CC413F7-274D-4864-B9D9-260D565A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3C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0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753</Characters>
  <Application>Microsoft Office Word</Application>
  <DocSecurity>0</DocSecurity>
  <Lines>6</Lines>
  <Paragraphs>1</Paragraphs>
  <ScaleCrop>false</ScaleCrop>
  <Company>Microsoft</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2018-12-06T06:46:00Z</dcterms:created>
  <dcterms:modified xsi:type="dcterms:W3CDTF">2018-12-06T06:46:00Z</dcterms:modified>
</cp:coreProperties>
</file>